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6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Załącznik nr 2 Regulaminu Powiatowego Konkursu Plastycznego</w:t>
      </w:r>
    </w:p>
    <w:p>
      <w:pPr>
        <w:pStyle w:val="Normal"/>
        <w:spacing w:before="0" w:after="46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„</w:t>
      </w:r>
      <w:r>
        <w:rPr>
          <w:rFonts w:ascii="Times New Roman" w:hAnsi="Times New Roman"/>
          <w:sz w:val="16"/>
          <w:szCs w:val="16"/>
        </w:rPr>
        <w:t>Legendy Słońcesława w kadrze zatrzymane”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jc w:val="center"/>
        <w:rPr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 xml:space="preserve">  </w:t>
      </w:r>
      <w:r>
        <w:rPr>
          <w:rFonts w:cs="Times New Roman" w:ascii="Times New Roman" w:hAnsi="Times New Roman"/>
          <w:b/>
          <w:sz w:val="23"/>
          <w:szCs w:val="23"/>
        </w:rPr>
        <w:t>OBOWIĄZEK INFORMACYJNY I KLAU</w:t>
      </w:r>
      <w:r>
        <w:rPr>
          <w:rFonts w:cs="Times New Roman" w:ascii="Times New Roman" w:hAnsi="Times New Roman"/>
          <w:b/>
          <w:sz w:val="23"/>
          <w:szCs w:val="23"/>
        </w:rPr>
        <w:t>ZU</w:t>
      </w:r>
      <w:r>
        <w:rPr>
          <w:rFonts w:cs="Times New Roman" w:ascii="Times New Roman" w:hAnsi="Times New Roman"/>
          <w:b/>
          <w:sz w:val="23"/>
          <w:szCs w:val="23"/>
        </w:rPr>
        <w:t>LA ZGODY NA PRZETWARZANIE DANYCH OSOBOWYCH</w:t>
      </w:r>
    </w:p>
    <w:p>
      <w:pPr>
        <w:pStyle w:val="Normal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Informujemy, że: 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Administratorem danych osobowych Pani/Pana dziecka jest Gminny Ośrodek Kultury </w:t>
        <w:br/>
        <w:t>w Żołyni, im. Franciszka Frączka „Słońcesława z Żołyni”,  ul. Smolarska 1, 37-110 Żołynia, Filia w Brzózie Stadnickiej zwany dalej administratorem; administrator prowadzi operacje przetwarzania danych osobowych.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W sprawach związanych z przetwarzaniem danych osobowym można się  kontaktować z Panią Anną Podgórską – Kielar, Inspektorem ochrony danych  za pośrednictwem poczty elektronicznej, e-mail: annapodgorska@poczta.onet.pl.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Dane osobowe będą przetwarzane w celu organizacji, przeprowadzenia i promocji Powiatowego Konkursu Plastycznego „Legendy Słońcesława w kadrze zatrzymane”.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Podstawą prawną przetwarzania danych osobowych będzie art. 6 ust. 1 lit. a ogólnego rozporządzenia Parlamentu Europejskiego i Rady (UE) 2016/679 z dnia 27 kwietnia 2016 r. w sprawie ochrony osób fizycznych w związku z przetwarzaniem danych osobowych i w sprawie swobodnego przepływu takich danych oraz uchylenia dyrektywy 95/46/WE zwanego dalej RODO (tj. zgoda osoby, której dane dotyczą).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Dane udostępnione przez Panią /Pana nie będą podlegały udostępnieniu do państw trzecich </w:t>
        <w:br/>
        <w:t xml:space="preserve">lub organizacji międzynarodowych.  Odbiorcami danych mogą być tylko instytucje upoważnione </w:t>
        <w:br/>
        <w:t>z mocy prawa.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Dane uczestników konkursu mogą być upublicznione podczas wystawy pokonkursowej oraz </w:t>
        <w:br/>
        <w:t xml:space="preserve">na stronach internetowych  i w innych miejscach, w których administrator promuje swoją działalność (m.in. na stronie internetowej Gminnego Ośrodka Kultury w Żołyni, facebooku,  w lokalnej gazecie </w:t>
        <w:br/>
        <w:t xml:space="preserve">i w innych mediach-prasie w celach związanych z informacją i promocją działalności GOK w Żołyni). 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Osobie, której dane dotyczą, przysługuje prawo dostępu do swoich danych, ich sprostowania, usunięcia, ograniczenia przetwarzania, a także wniesienia sprzeciwu wobec przetwarzania danych. 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Osobie, której dane dotyczą, przysługuje prawo wniesienia skargi do Prezesa Urzędu Ochrony Danych Osobowych (na adres Urząd Ochrony Danych Osobowych, ul. Stawki 2, 00-193 Warszawa). 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Osoba, której dane dotyczą ma prawo w dowolnym momencie wycofać zgodę. Wycofanie zgody nie będzie  miało jednak wpływu na przetwarzanie, którego dokonano na podstawie zgody tej osoby przed jej cofnięciem.</w:t>
      </w:r>
    </w:p>
    <w:p>
      <w:pPr>
        <w:pStyle w:val="ListParagraph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Administrator nie przetwarza danych osobowych uczestników konkursu oraz danych wskazanych </w:t>
        <w:br/>
        <w:t xml:space="preserve">w karcie zgłoszenia w sposób zautomatyzowany. </w:t>
      </w:r>
    </w:p>
    <w:p>
      <w:pPr>
        <w:pStyle w:val="Normal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Podanie danych osobowych jest dobrowolne, ale jest warunkiem koniecznym do wzięcia udziału w konkursie.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3"/>
          <w:szCs w:val="23"/>
        </w:rPr>
        <w:t xml:space="preserve">Po zapoznaniu się z wyżej wymienionymi informacjami wyrażam zgodę na przetwarzanie danych osobowych mojego dziecka podanych w karcie zgłoszenia (imię i nazwisko dziecka, imię i nazwisko rodzica bądź opiekuna prawnego, adres zamieszkania,  nr telefonu) oraz na ewentualne zamieszczenie wizerunku mojego dziecka (w postaci zdjęć i  filmików) utrwalonego podczas uroczystości wręczenia nagród na stronie internetowej: </w:t>
      </w:r>
      <w:hyperlink r:id="rId2">
        <w:r>
          <w:rPr>
            <w:rStyle w:val="Czeinternetowe"/>
            <w:rFonts w:cs="Times New Roman" w:ascii="Times New Roman" w:hAnsi="Times New Roman"/>
            <w:sz w:val="23"/>
            <w:szCs w:val="23"/>
          </w:rPr>
          <w:t>www.gok.zolynia.pl</w:t>
        </w:r>
      </w:hyperlink>
      <w:r>
        <w:rPr>
          <w:rFonts w:cs="Times New Roman" w:ascii="Times New Roman" w:hAnsi="Times New Roman"/>
          <w:sz w:val="23"/>
          <w:szCs w:val="23"/>
        </w:rPr>
        <w:t>, w lokalnej gazecie – miesięcznik „Fakty i Realia”, w gablotach i tablicach ściennych oraz w mediach społecznościowych (np.  Facebook).</w:t>
      </w:r>
    </w:p>
    <w:p>
      <w:pPr>
        <w:pStyle w:val="Normal"/>
        <w:jc w:val="both"/>
        <w:rPr>
          <w:rFonts w:ascii="Times New Roman" w:hAnsi="Times New Roman" w:cs="Times New Roman"/>
          <w:sz w:val="23"/>
          <w:szCs w:val="23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3"/>
          <w:szCs w:val="23"/>
        </w:rPr>
      </w:pPr>
      <w:r>
        <w:rPr/>
      </w:r>
      <w:bookmarkStart w:id="0" w:name="_GoBack"/>
      <w:bookmarkStart w:id="1" w:name="_GoBack"/>
      <w:bookmarkEnd w:id="1"/>
    </w:p>
    <w:p>
      <w:pPr>
        <w:pStyle w:val="Normal"/>
        <w:ind w:left="360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160"/>
        <w:ind w:left="36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(data i podpis)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8644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e86443"/>
    <w:rPr>
      <w:color w:val="0563C1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e86443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k.zolynia.pl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AD09C-480C-4C2B-8838-4123A657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LibreOffice/7.3.1.3$Windows_X86_64 LibreOffice_project/a69ca51ded25f3eefd52d7bf9a5fad8c90b87951</Application>
  <AppVersion>15.0000</AppVersion>
  <Pages>1</Pages>
  <Words>427</Words>
  <Characters>2827</Characters>
  <CharactersWithSpaces>3353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2026-10-08T07:17:00Z</dcterms:created>
  <dc:creator>user</dc:creator>
  <dc:description/>
  <dc:language>pl-PL</dc:language>
  <cp:lastModifiedBy/>
  <dcterms:modified xsi:type="dcterms:W3CDTF">2026-10-15T09:57:02Z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